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7D96" w14:textId="28DD0CEA" w:rsidR="00472E81" w:rsidRPr="006B1F49" w:rsidRDefault="002B1A03" w:rsidP="002B1A03">
      <w:pPr>
        <w:jc w:val="center"/>
        <w:rPr>
          <w:rFonts w:ascii="Verdana" w:hAnsi="Verdana"/>
          <w:b/>
          <w:bCs/>
        </w:rPr>
      </w:pPr>
      <w:r w:rsidRPr="006B1F49">
        <w:rPr>
          <w:rFonts w:ascii="Verdana" w:hAnsi="Verdana"/>
          <w:b/>
          <w:bCs/>
        </w:rPr>
        <w:t>Law School Blog</w:t>
      </w:r>
    </w:p>
    <w:p w14:paraId="3C589CF8" w14:textId="555046B3" w:rsidR="006B1F49" w:rsidRDefault="000E7BAB" w:rsidP="00A11137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SUBMISSION </w:t>
      </w:r>
      <w:r w:rsidR="002B1A03" w:rsidRPr="006B1F49">
        <w:rPr>
          <w:rFonts w:ascii="Verdana" w:hAnsi="Verdana"/>
          <w:b/>
          <w:bCs/>
        </w:rPr>
        <w:t xml:space="preserve">INSTRUCTIONS </w:t>
      </w:r>
    </w:p>
    <w:p w14:paraId="11609731" w14:textId="77777777" w:rsidR="00A11137" w:rsidRDefault="00A11137" w:rsidP="00A11137">
      <w:pPr>
        <w:jc w:val="center"/>
        <w:rPr>
          <w:rFonts w:ascii="Verdana" w:hAnsi="Verdana"/>
          <w:b/>
          <w:bCs/>
        </w:rPr>
      </w:pPr>
    </w:p>
    <w:p w14:paraId="6B85076B" w14:textId="5261A08F" w:rsidR="006B1F49" w:rsidRDefault="006B1F49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6B1F49">
        <w:rPr>
          <w:rFonts w:ascii="Verdana" w:hAnsi="Verdana"/>
        </w:rPr>
        <w:t xml:space="preserve">All Law </w:t>
      </w:r>
      <w:r w:rsidR="00245DE3">
        <w:rPr>
          <w:rFonts w:ascii="Verdana" w:hAnsi="Verdana"/>
        </w:rPr>
        <w:t xml:space="preserve">and Society </w:t>
      </w:r>
      <w:r w:rsidRPr="006B1F49">
        <w:rPr>
          <w:rFonts w:ascii="Verdana" w:hAnsi="Verdana"/>
        </w:rPr>
        <w:t xml:space="preserve">School academic staff are encouraged to contribute short pieces to the Law </w:t>
      </w:r>
      <w:r w:rsidR="00245DE3">
        <w:rPr>
          <w:rFonts w:ascii="Verdana" w:hAnsi="Verdana"/>
        </w:rPr>
        <w:t xml:space="preserve">and Society </w:t>
      </w:r>
      <w:r w:rsidRPr="006B1F49">
        <w:rPr>
          <w:rFonts w:ascii="Verdana" w:hAnsi="Verdana"/>
        </w:rPr>
        <w:t>School Blog.</w:t>
      </w:r>
      <w:r>
        <w:rPr>
          <w:rFonts w:ascii="Verdana" w:hAnsi="Verdana"/>
        </w:rPr>
        <w:t xml:space="preserve"> Law </w:t>
      </w:r>
      <w:r w:rsidR="00245DE3">
        <w:rPr>
          <w:rFonts w:ascii="Verdana" w:hAnsi="Verdana"/>
        </w:rPr>
        <w:t xml:space="preserve">and Society </w:t>
      </w:r>
      <w:r>
        <w:rPr>
          <w:rFonts w:ascii="Verdana" w:hAnsi="Verdana"/>
        </w:rPr>
        <w:t xml:space="preserve">PhD students </w:t>
      </w:r>
      <w:r w:rsidR="00245DE3">
        <w:rPr>
          <w:rFonts w:ascii="Verdana" w:hAnsi="Verdana"/>
        </w:rPr>
        <w:t xml:space="preserve">can </w:t>
      </w:r>
      <w:r>
        <w:rPr>
          <w:rFonts w:ascii="Verdana" w:hAnsi="Verdana"/>
        </w:rPr>
        <w:t xml:space="preserve">also </w:t>
      </w:r>
      <w:r w:rsidR="00245DE3">
        <w:rPr>
          <w:rFonts w:ascii="Verdana" w:hAnsi="Verdana"/>
        </w:rPr>
        <w:t>come forward with pieces for submission</w:t>
      </w:r>
      <w:r>
        <w:rPr>
          <w:rFonts w:ascii="Verdana" w:hAnsi="Verdana"/>
        </w:rPr>
        <w:t>.</w:t>
      </w:r>
    </w:p>
    <w:p w14:paraId="67FCFB5A" w14:textId="77777777" w:rsidR="006B1F49" w:rsidRPr="006B1F49" w:rsidRDefault="006B1F49" w:rsidP="006B1F49">
      <w:pPr>
        <w:pStyle w:val="ListParagraph"/>
        <w:spacing w:line="360" w:lineRule="auto"/>
        <w:rPr>
          <w:rFonts w:ascii="Verdana" w:hAnsi="Verdana"/>
        </w:rPr>
      </w:pPr>
    </w:p>
    <w:p w14:paraId="6B4DFBAD" w14:textId="32DD05A7" w:rsidR="006B1F49" w:rsidRDefault="006B1F49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Blog short pieces can take the form of reaction to</w:t>
      </w:r>
      <w:r w:rsidR="00B8336D">
        <w:rPr>
          <w:rFonts w:ascii="Verdana" w:hAnsi="Verdana"/>
        </w:rPr>
        <w:t>,</w:t>
      </w:r>
      <w:r>
        <w:rPr>
          <w:rFonts w:ascii="Verdana" w:hAnsi="Verdana"/>
        </w:rPr>
        <w:t xml:space="preserve"> and discussion of recent legal </w:t>
      </w:r>
      <w:r w:rsidR="0066771B">
        <w:rPr>
          <w:rFonts w:ascii="Verdana" w:hAnsi="Verdana"/>
        </w:rPr>
        <w:t xml:space="preserve">and socio-legal </w:t>
      </w:r>
      <w:r>
        <w:rPr>
          <w:rFonts w:ascii="Verdana" w:hAnsi="Verdana"/>
        </w:rPr>
        <w:t>developments</w:t>
      </w:r>
      <w:r w:rsidR="0066771B">
        <w:rPr>
          <w:rFonts w:ascii="Verdana" w:hAnsi="Verdana"/>
        </w:rPr>
        <w:t xml:space="preserve"> and </w:t>
      </w:r>
      <w:r>
        <w:rPr>
          <w:rFonts w:ascii="Verdana" w:hAnsi="Verdana"/>
        </w:rPr>
        <w:t>caselaw.</w:t>
      </w:r>
    </w:p>
    <w:p w14:paraId="7BF1964D" w14:textId="77777777" w:rsidR="006B1F49" w:rsidRPr="006B1F49" w:rsidRDefault="006B1F49" w:rsidP="006B1F49">
      <w:pPr>
        <w:pStyle w:val="ListParagraph"/>
        <w:rPr>
          <w:rFonts w:ascii="Verdana" w:hAnsi="Verdana"/>
        </w:rPr>
      </w:pPr>
    </w:p>
    <w:p w14:paraId="2BEB4638" w14:textId="60F9E68C" w:rsidR="006B1F49" w:rsidRDefault="006B1F49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Blog pieces can also take the form of more reflective, long view type pieces, which adopt a more general overview approach to a legal </w:t>
      </w:r>
      <w:r w:rsidR="00245DE3">
        <w:rPr>
          <w:rFonts w:ascii="Verdana" w:hAnsi="Verdana"/>
        </w:rPr>
        <w:t xml:space="preserve">or socio-legal </w:t>
      </w:r>
      <w:r>
        <w:rPr>
          <w:rFonts w:ascii="Verdana" w:hAnsi="Verdana"/>
        </w:rPr>
        <w:t>issue.</w:t>
      </w:r>
    </w:p>
    <w:p w14:paraId="41730A4B" w14:textId="77777777" w:rsidR="006B1F49" w:rsidRPr="006B1F49" w:rsidRDefault="006B1F49" w:rsidP="006B1F49">
      <w:pPr>
        <w:pStyle w:val="ListParagraph"/>
        <w:rPr>
          <w:rFonts w:ascii="Verdana" w:hAnsi="Verdana"/>
        </w:rPr>
      </w:pPr>
    </w:p>
    <w:p w14:paraId="250EBCF0" w14:textId="5A624D5D" w:rsidR="006B1F49" w:rsidRDefault="006B1F49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Blog pieces should ideally be between 1</w:t>
      </w:r>
      <w:r w:rsidR="00245DE3">
        <w:rPr>
          <w:rFonts w:ascii="Verdana" w:hAnsi="Verdana"/>
        </w:rPr>
        <w:t>2</w:t>
      </w:r>
      <w:r>
        <w:rPr>
          <w:rFonts w:ascii="Verdana" w:hAnsi="Verdana"/>
        </w:rPr>
        <w:t>00 – 1500 words</w:t>
      </w:r>
      <w:r w:rsidR="00A11137">
        <w:rPr>
          <w:rFonts w:ascii="Verdana" w:hAnsi="Verdana"/>
        </w:rPr>
        <w:t>.</w:t>
      </w:r>
    </w:p>
    <w:p w14:paraId="0542B813" w14:textId="77777777" w:rsidR="006B1F49" w:rsidRPr="006B1F49" w:rsidRDefault="006B1F49" w:rsidP="006B1F49">
      <w:pPr>
        <w:pStyle w:val="ListParagraph"/>
        <w:rPr>
          <w:rFonts w:ascii="Verdana" w:hAnsi="Verdana"/>
        </w:rPr>
      </w:pPr>
    </w:p>
    <w:p w14:paraId="395822FB" w14:textId="50D83751" w:rsidR="006B1F49" w:rsidRDefault="006B1F49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The</w:t>
      </w:r>
      <w:r w:rsidR="00881140">
        <w:rPr>
          <w:rFonts w:ascii="Verdana" w:hAnsi="Verdana"/>
        </w:rPr>
        <w:t>y</w:t>
      </w:r>
      <w:r>
        <w:rPr>
          <w:rFonts w:ascii="Verdana" w:hAnsi="Verdana"/>
        </w:rPr>
        <w:t xml:space="preserve"> should be written in a Word doc format, using Verdana, font size 11, 1.5 </w:t>
      </w:r>
      <w:r w:rsidR="00245DE3">
        <w:rPr>
          <w:rFonts w:ascii="Verdana" w:hAnsi="Verdana"/>
        </w:rPr>
        <w:t xml:space="preserve">line </w:t>
      </w:r>
      <w:r>
        <w:rPr>
          <w:rFonts w:ascii="Verdana" w:hAnsi="Verdana"/>
        </w:rPr>
        <w:t>spacing.</w:t>
      </w:r>
    </w:p>
    <w:p w14:paraId="046E24BC" w14:textId="77777777" w:rsidR="006B1F49" w:rsidRPr="006B1F49" w:rsidRDefault="006B1F49" w:rsidP="006B1F49">
      <w:pPr>
        <w:pStyle w:val="ListParagraph"/>
        <w:rPr>
          <w:rFonts w:ascii="Verdana" w:hAnsi="Verdana"/>
        </w:rPr>
      </w:pPr>
    </w:p>
    <w:p w14:paraId="7173D98F" w14:textId="091572B6" w:rsidR="006B1F49" w:rsidRDefault="006B1F49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Hyperlinks should be used </w:t>
      </w:r>
      <w:r w:rsidR="00881140">
        <w:rPr>
          <w:rFonts w:ascii="Verdana" w:hAnsi="Verdana"/>
        </w:rPr>
        <w:t xml:space="preserve">for references </w:t>
      </w:r>
      <w:r w:rsidR="00245DE3">
        <w:rPr>
          <w:rFonts w:ascii="Verdana" w:hAnsi="Verdana"/>
        </w:rPr>
        <w:t xml:space="preserve">and sources </w:t>
      </w:r>
      <w:r>
        <w:rPr>
          <w:rFonts w:ascii="Verdana" w:hAnsi="Verdana"/>
        </w:rPr>
        <w:t xml:space="preserve">(as opposed to footnotes). </w:t>
      </w:r>
      <w:r w:rsidR="00881140">
        <w:rPr>
          <w:rFonts w:ascii="Verdana" w:hAnsi="Verdana"/>
        </w:rPr>
        <w:t>This is done by selecting “Insert” on the menu bar, then selecting “Link” and pasting in the URL to your source/s.</w:t>
      </w:r>
    </w:p>
    <w:p w14:paraId="3DF80591" w14:textId="77777777" w:rsidR="00A11137" w:rsidRPr="00A11137" w:rsidRDefault="00A11137" w:rsidP="00A11137">
      <w:pPr>
        <w:pStyle w:val="ListParagraph"/>
        <w:rPr>
          <w:rFonts w:ascii="Verdana" w:hAnsi="Verdana"/>
        </w:rPr>
      </w:pPr>
    </w:p>
    <w:p w14:paraId="57ADB4A5" w14:textId="4BAA0A0C" w:rsidR="00A11137" w:rsidRDefault="00A11137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Please include a general Category (e.g. Medical Ethics, Extradition Law) and a few Tags (e.g. Assange, End of Life…) at the end of your piece</w:t>
      </w:r>
    </w:p>
    <w:p w14:paraId="1BB9DDA9" w14:textId="77777777" w:rsidR="00A11137" w:rsidRPr="00A11137" w:rsidRDefault="00A11137" w:rsidP="00A11137">
      <w:pPr>
        <w:pStyle w:val="ListParagraph"/>
        <w:rPr>
          <w:rFonts w:ascii="Verdana" w:hAnsi="Verdana"/>
        </w:rPr>
      </w:pPr>
    </w:p>
    <w:p w14:paraId="5A3AC58F" w14:textId="670ECB8F" w:rsidR="00A11137" w:rsidRDefault="00A11137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Blog posts will feature an Author Profile at the end which will be a link to your profile, photo and email address as set up on</w:t>
      </w:r>
      <w:r w:rsidR="00BD6209">
        <w:rPr>
          <w:rFonts w:ascii="Verdana" w:hAnsi="Verdana"/>
        </w:rPr>
        <w:t xml:space="preserve"> RGU OpenAir/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Worktribe</w:t>
      </w:r>
      <w:proofErr w:type="spellEnd"/>
    </w:p>
    <w:p w14:paraId="0B661E04" w14:textId="77777777" w:rsidR="00BD6209" w:rsidRPr="00BD6209" w:rsidRDefault="00BD6209" w:rsidP="00BD6209">
      <w:pPr>
        <w:pStyle w:val="ListParagraph"/>
        <w:rPr>
          <w:rFonts w:ascii="Verdana" w:hAnsi="Verdana"/>
        </w:rPr>
      </w:pPr>
    </w:p>
    <w:p w14:paraId="16C1299D" w14:textId="674FDE16" w:rsidR="00BD6209" w:rsidRDefault="00BD6209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In order to</w:t>
      </w:r>
      <w:proofErr w:type="gramEnd"/>
      <w:r>
        <w:rPr>
          <w:rFonts w:ascii="Verdana" w:hAnsi="Verdana"/>
        </w:rPr>
        <w:t xml:space="preserve"> comply with University Academic Integrity and AI compliance standards, all submissions will be put through an AI and plagiarism check on Turnitin. The process of doing so </w:t>
      </w:r>
      <w:r w:rsidR="0080168C">
        <w:rPr>
          <w:rFonts w:ascii="Verdana" w:hAnsi="Verdana"/>
        </w:rPr>
        <w:t>will not add your content to the Turnitin database.</w:t>
      </w:r>
    </w:p>
    <w:p w14:paraId="2FF6A8CD" w14:textId="77777777" w:rsidR="00881140" w:rsidRPr="00881140" w:rsidRDefault="00881140" w:rsidP="00881140">
      <w:pPr>
        <w:pStyle w:val="ListParagraph"/>
        <w:rPr>
          <w:rFonts w:ascii="Verdana" w:hAnsi="Verdana"/>
        </w:rPr>
      </w:pPr>
    </w:p>
    <w:p w14:paraId="242EBC33" w14:textId="4D8B2ECA" w:rsidR="00881140" w:rsidRDefault="00881140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Pieces should be submitted to</w:t>
      </w:r>
      <w:r w:rsidR="009E585F">
        <w:rPr>
          <w:rFonts w:ascii="Verdana" w:hAnsi="Verdana"/>
        </w:rPr>
        <w:t xml:space="preserve"> the Blog email address: </w:t>
      </w:r>
      <w:hyperlink r:id="rId7" w:tgtFrame="_blank" w:history="1">
        <w:r w:rsidR="009E585F">
          <w:rPr>
            <w:rStyle w:val="Hyperlink"/>
            <w:sz w:val="27"/>
            <w:szCs w:val="27"/>
            <w:shd w:val="clear" w:color="auto" w:fill="F5EC00"/>
          </w:rPr>
          <w:t>LawSchoolBlog@rgu.ac.uk</w:t>
        </w:r>
      </w:hyperlink>
      <w:r w:rsidR="009E585F">
        <w:rPr>
          <w:sz w:val="27"/>
          <w:szCs w:val="27"/>
          <w:shd w:val="clear" w:color="auto" w:fill="F5EC00"/>
        </w:rPr>
        <w:t> </w:t>
      </w:r>
    </w:p>
    <w:p w14:paraId="1D53BA83" w14:textId="77777777" w:rsidR="00881140" w:rsidRPr="00881140" w:rsidRDefault="00881140" w:rsidP="00881140">
      <w:pPr>
        <w:pStyle w:val="ListParagraph"/>
        <w:rPr>
          <w:rFonts w:ascii="Verdana" w:hAnsi="Verdana"/>
        </w:rPr>
      </w:pPr>
    </w:p>
    <w:p w14:paraId="75BA30C4" w14:textId="0B23E34A" w:rsidR="00881140" w:rsidRDefault="00A11137" w:rsidP="006B1F49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881140">
        <w:rPr>
          <w:rFonts w:ascii="Verdana" w:hAnsi="Verdana"/>
        </w:rPr>
        <w:t>There will normally be a</w:t>
      </w:r>
      <w:r w:rsidR="009E585F">
        <w:rPr>
          <w:rFonts w:ascii="Verdana" w:hAnsi="Verdana"/>
        </w:rPr>
        <w:t>bout a</w:t>
      </w:r>
      <w:r w:rsidR="00881140">
        <w:rPr>
          <w:rFonts w:ascii="Verdana" w:hAnsi="Verdana"/>
        </w:rPr>
        <w:t xml:space="preserve"> </w:t>
      </w:r>
      <w:proofErr w:type="gramStart"/>
      <w:r w:rsidR="00881140">
        <w:rPr>
          <w:rFonts w:ascii="Verdana" w:hAnsi="Verdana"/>
        </w:rPr>
        <w:t>1 month</w:t>
      </w:r>
      <w:proofErr w:type="gramEnd"/>
      <w:r w:rsidR="00881140">
        <w:rPr>
          <w:rFonts w:ascii="Verdana" w:hAnsi="Verdana"/>
        </w:rPr>
        <w:t xml:space="preserve"> lapse between your submission and its publication by Abby </w:t>
      </w:r>
      <w:r w:rsidR="00660980">
        <w:rPr>
          <w:rFonts w:ascii="Verdana" w:hAnsi="Verdana"/>
        </w:rPr>
        <w:t>Othman Wilson (Manager</w:t>
      </w:r>
      <w:r w:rsidR="009E585F">
        <w:rPr>
          <w:rFonts w:ascii="Verdana" w:hAnsi="Verdana"/>
        </w:rPr>
        <w:t xml:space="preserve"> </w:t>
      </w:r>
      <w:r w:rsidR="00660980">
        <w:rPr>
          <w:rFonts w:ascii="Verdana" w:hAnsi="Verdana"/>
        </w:rPr>
        <w:t>for the Blog)</w:t>
      </w:r>
      <w:r w:rsidR="00B8336D">
        <w:rPr>
          <w:rFonts w:ascii="Verdana" w:hAnsi="Verdana"/>
        </w:rPr>
        <w:t>,</w:t>
      </w:r>
      <w:r w:rsidR="00881140">
        <w:rPr>
          <w:rFonts w:ascii="Verdana" w:hAnsi="Verdana"/>
        </w:rPr>
        <w:t xml:space="preserve"> to allow for </w:t>
      </w:r>
      <w:r w:rsidR="00BD6209">
        <w:rPr>
          <w:rFonts w:ascii="Verdana" w:hAnsi="Verdana"/>
        </w:rPr>
        <w:t xml:space="preserve">reviewing, </w:t>
      </w:r>
      <w:r w:rsidR="00881140">
        <w:rPr>
          <w:rFonts w:ascii="Verdana" w:hAnsi="Verdana"/>
        </w:rPr>
        <w:t xml:space="preserve">editing, </w:t>
      </w:r>
      <w:r w:rsidR="00B8336D">
        <w:rPr>
          <w:rFonts w:ascii="Verdana" w:hAnsi="Verdana"/>
        </w:rPr>
        <w:t xml:space="preserve">any </w:t>
      </w:r>
      <w:r w:rsidR="00881140">
        <w:rPr>
          <w:rFonts w:ascii="Verdana" w:hAnsi="Verdana"/>
        </w:rPr>
        <w:t>changes and publication readying.</w:t>
      </w:r>
    </w:p>
    <w:p w14:paraId="7A26F47B" w14:textId="77777777" w:rsidR="00881140" w:rsidRPr="00881140" w:rsidRDefault="00881140" w:rsidP="00881140">
      <w:pPr>
        <w:pStyle w:val="ListParagraph"/>
        <w:rPr>
          <w:rFonts w:ascii="Verdana" w:hAnsi="Verdana"/>
        </w:rPr>
      </w:pPr>
    </w:p>
    <w:p w14:paraId="2D0DF1CB" w14:textId="3C7B4D3C" w:rsidR="002B1A03" w:rsidRPr="006B1F49" w:rsidRDefault="002B1A03" w:rsidP="00B8336D">
      <w:pPr>
        <w:pStyle w:val="ListParagraph"/>
        <w:spacing w:line="360" w:lineRule="auto"/>
        <w:jc w:val="both"/>
        <w:rPr>
          <w:rFonts w:ascii="Verdana" w:hAnsi="Verdana"/>
        </w:rPr>
      </w:pPr>
    </w:p>
    <w:sectPr w:rsidR="002B1A03" w:rsidRPr="006B1F4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1DBC" w14:textId="77777777" w:rsidR="00627AC0" w:rsidRDefault="00627AC0" w:rsidP="0080168C">
      <w:pPr>
        <w:spacing w:after="0" w:line="240" w:lineRule="auto"/>
      </w:pPr>
      <w:r>
        <w:separator/>
      </w:r>
    </w:p>
  </w:endnote>
  <w:endnote w:type="continuationSeparator" w:id="0">
    <w:p w14:paraId="7691FF4D" w14:textId="77777777" w:rsidR="00627AC0" w:rsidRDefault="00627AC0" w:rsidP="0080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573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88E02A" w14:textId="7C09AACD" w:rsidR="0080168C" w:rsidRDefault="008016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506C67" w14:textId="77777777" w:rsidR="0080168C" w:rsidRDefault="00801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B8A5E" w14:textId="77777777" w:rsidR="00627AC0" w:rsidRDefault="00627AC0" w:rsidP="0080168C">
      <w:pPr>
        <w:spacing w:after="0" w:line="240" w:lineRule="auto"/>
      </w:pPr>
      <w:r>
        <w:separator/>
      </w:r>
    </w:p>
  </w:footnote>
  <w:footnote w:type="continuationSeparator" w:id="0">
    <w:p w14:paraId="6CE31A6E" w14:textId="77777777" w:rsidR="00627AC0" w:rsidRDefault="00627AC0" w:rsidP="0080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6FE9"/>
    <w:multiLevelType w:val="hybridMultilevel"/>
    <w:tmpl w:val="0EDA0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557C6"/>
    <w:multiLevelType w:val="hybridMultilevel"/>
    <w:tmpl w:val="B9160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863518">
    <w:abstractNumId w:val="0"/>
  </w:num>
  <w:num w:numId="2" w16cid:durableId="161115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03"/>
    <w:rsid w:val="000E7BAB"/>
    <w:rsid w:val="00245DE3"/>
    <w:rsid w:val="002B1A03"/>
    <w:rsid w:val="00446BA0"/>
    <w:rsid w:val="00472E81"/>
    <w:rsid w:val="00627AC0"/>
    <w:rsid w:val="0063103C"/>
    <w:rsid w:val="00660980"/>
    <w:rsid w:val="0066771B"/>
    <w:rsid w:val="006A6364"/>
    <w:rsid w:val="006B1F49"/>
    <w:rsid w:val="00734AEE"/>
    <w:rsid w:val="007E381E"/>
    <w:rsid w:val="0080168C"/>
    <w:rsid w:val="00881140"/>
    <w:rsid w:val="008C4A4F"/>
    <w:rsid w:val="009E585F"/>
    <w:rsid w:val="00A11137"/>
    <w:rsid w:val="00B8336D"/>
    <w:rsid w:val="00BD6209"/>
    <w:rsid w:val="00D86E20"/>
    <w:rsid w:val="00DF5D52"/>
    <w:rsid w:val="00E129D8"/>
    <w:rsid w:val="00E20EB1"/>
    <w:rsid w:val="00EC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CC356"/>
  <w15:chartTrackingRefBased/>
  <w15:docId w15:val="{B984EFD7-37DD-4273-B54D-B4EE76BE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F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1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1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1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68C"/>
  </w:style>
  <w:style w:type="paragraph" w:styleId="Footer">
    <w:name w:val="footer"/>
    <w:basedOn w:val="Normal"/>
    <w:link w:val="FooterChar"/>
    <w:uiPriority w:val="99"/>
    <w:unhideWhenUsed/>
    <w:rsid w:val="008016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wSchoolBlog@rgu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Lyons (law)</dc:creator>
  <cp:keywords/>
  <dc:description/>
  <cp:lastModifiedBy>Abby Othman Wilson (law)</cp:lastModifiedBy>
  <cp:revision>3</cp:revision>
  <dcterms:created xsi:type="dcterms:W3CDTF">2024-05-24T14:51:00Z</dcterms:created>
  <dcterms:modified xsi:type="dcterms:W3CDTF">2024-05-24T14:59:00Z</dcterms:modified>
</cp:coreProperties>
</file>